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3463" w:rsidRPr="0011587A" w:rsidRDefault="00923463" w:rsidP="00923463">
      <w:pPr>
        <w:ind w:left="9923" w:firstLine="12"/>
        <w:jc w:val="center"/>
        <w:rPr>
          <w:sz w:val="22"/>
          <w:szCs w:val="22"/>
        </w:rPr>
      </w:pPr>
      <w:bookmarkStart w:id="0" w:name="_Toc387838022"/>
      <w:r>
        <w:rPr>
          <w:sz w:val="22"/>
          <w:szCs w:val="22"/>
        </w:rPr>
        <w:t>ПРИЛОЖЕНИЕ № 2</w:t>
      </w:r>
    </w:p>
    <w:p w:rsidR="00923463" w:rsidRDefault="00923463" w:rsidP="00923463">
      <w:pPr>
        <w:ind w:left="9923" w:firstLine="12"/>
        <w:jc w:val="center"/>
        <w:rPr>
          <w:sz w:val="22"/>
          <w:szCs w:val="22"/>
        </w:rPr>
      </w:pPr>
      <w:r w:rsidRPr="0011587A">
        <w:rPr>
          <w:sz w:val="22"/>
          <w:szCs w:val="22"/>
        </w:rPr>
        <w:t xml:space="preserve">к </w:t>
      </w:r>
      <w:r>
        <w:rPr>
          <w:sz w:val="22"/>
          <w:szCs w:val="22"/>
        </w:rPr>
        <w:t xml:space="preserve">документации об открытом аукционе </w:t>
      </w:r>
    </w:p>
    <w:p w:rsidR="00923463" w:rsidRPr="00320B65" w:rsidRDefault="00923463" w:rsidP="00923463">
      <w:pPr>
        <w:ind w:left="9923" w:firstLine="12"/>
        <w:jc w:val="center"/>
        <w:rPr>
          <w:sz w:val="22"/>
          <w:szCs w:val="22"/>
        </w:rPr>
      </w:pPr>
      <w:r w:rsidRPr="00F12480">
        <w:rPr>
          <w:sz w:val="22"/>
          <w:szCs w:val="22"/>
        </w:rPr>
        <w:t xml:space="preserve">от </w:t>
      </w:r>
      <w:r w:rsidR="000E4293">
        <w:rPr>
          <w:sz w:val="22"/>
          <w:szCs w:val="22"/>
        </w:rPr>
        <w:t>25</w:t>
      </w:r>
      <w:bookmarkStart w:id="1" w:name="_GoBack"/>
      <w:bookmarkEnd w:id="1"/>
      <w:r w:rsidR="00320B65">
        <w:rPr>
          <w:sz w:val="22"/>
          <w:szCs w:val="22"/>
        </w:rPr>
        <w:t>.</w:t>
      </w:r>
      <w:r w:rsidR="000A3A74">
        <w:rPr>
          <w:sz w:val="22"/>
          <w:szCs w:val="22"/>
        </w:rPr>
        <w:t>10</w:t>
      </w:r>
      <w:r w:rsidRPr="00F12480">
        <w:rPr>
          <w:sz w:val="22"/>
          <w:szCs w:val="22"/>
        </w:rPr>
        <w:t>.</w:t>
      </w:r>
      <w:r w:rsidRPr="00A66BEC">
        <w:rPr>
          <w:sz w:val="22"/>
          <w:szCs w:val="22"/>
        </w:rPr>
        <w:t>202</w:t>
      </w:r>
      <w:r w:rsidR="00F11CDE" w:rsidRPr="00320B65">
        <w:rPr>
          <w:sz w:val="22"/>
          <w:szCs w:val="22"/>
        </w:rPr>
        <w:t>5</w:t>
      </w:r>
      <w:r w:rsidR="00234D55">
        <w:rPr>
          <w:sz w:val="22"/>
          <w:szCs w:val="22"/>
        </w:rPr>
        <w:t xml:space="preserve"> № </w:t>
      </w:r>
      <w:r w:rsidR="000A3A74">
        <w:rPr>
          <w:sz w:val="22"/>
          <w:szCs w:val="22"/>
        </w:rPr>
        <w:t>3</w:t>
      </w:r>
      <w:r w:rsidR="00234D55">
        <w:rPr>
          <w:sz w:val="22"/>
          <w:szCs w:val="22"/>
        </w:rPr>
        <w:t>А/2</w:t>
      </w:r>
      <w:r w:rsidR="00F11CDE" w:rsidRPr="00320B65">
        <w:rPr>
          <w:sz w:val="22"/>
          <w:szCs w:val="22"/>
        </w:rPr>
        <w:t>5</w:t>
      </w:r>
    </w:p>
    <w:p w:rsidR="002F6C13" w:rsidRPr="000B6A98" w:rsidRDefault="002F6C13" w:rsidP="002F6C13">
      <w:pPr>
        <w:ind w:firstLine="0"/>
        <w:jc w:val="center"/>
        <w:rPr>
          <w:b/>
          <w:color w:val="000000"/>
          <w:sz w:val="26"/>
          <w:szCs w:val="26"/>
        </w:rPr>
      </w:pPr>
      <w:r w:rsidRPr="000B6A98">
        <w:rPr>
          <w:b/>
          <w:color w:val="000000"/>
          <w:sz w:val="26"/>
          <w:szCs w:val="26"/>
        </w:rPr>
        <w:t>Графическая часть</w:t>
      </w:r>
    </w:p>
    <w:bookmarkEnd w:id="0"/>
    <w:p w:rsidR="002B40A0" w:rsidRPr="00320B65" w:rsidRDefault="002B40A0" w:rsidP="002B40A0">
      <w:pPr>
        <w:ind w:firstLine="0"/>
        <w:jc w:val="center"/>
        <w:rPr>
          <w:b/>
          <w:color w:val="000000"/>
          <w:szCs w:val="28"/>
          <w:u w:val="single"/>
        </w:rPr>
      </w:pPr>
      <w:r>
        <w:rPr>
          <w:b/>
          <w:color w:val="000000"/>
          <w:szCs w:val="28"/>
          <w:u w:val="single"/>
        </w:rPr>
        <w:t>ЛОТ №</w:t>
      </w:r>
      <w:r w:rsidRPr="0005526D">
        <w:rPr>
          <w:b/>
          <w:color w:val="000000"/>
          <w:szCs w:val="28"/>
          <w:u w:val="single"/>
        </w:rPr>
        <w:t xml:space="preserve"> </w:t>
      </w:r>
      <w:r w:rsidR="00246575">
        <w:rPr>
          <w:b/>
          <w:color w:val="000000"/>
          <w:szCs w:val="28"/>
          <w:u w:val="single"/>
          <w:lang w:val="en-US"/>
        </w:rPr>
        <w:t>I</w:t>
      </w:r>
    </w:p>
    <w:p w:rsidR="000A3A74" w:rsidRDefault="000A3A74" w:rsidP="000A3A74">
      <w:pPr>
        <w:ind w:firstLine="0"/>
        <w:jc w:val="center"/>
        <w:rPr>
          <w:color w:val="000000"/>
          <w:szCs w:val="28"/>
        </w:rPr>
      </w:pPr>
      <w:r>
        <w:rPr>
          <w:color w:val="000000"/>
          <w:szCs w:val="28"/>
        </w:rPr>
        <w:t>Рекламная стела</w:t>
      </w:r>
    </w:p>
    <w:p w:rsidR="000A3A74" w:rsidRDefault="000A3A74" w:rsidP="000A3A74">
      <w:pPr>
        <w:ind w:firstLine="0"/>
        <w:jc w:val="center"/>
        <w:rPr>
          <w:szCs w:val="28"/>
        </w:rPr>
      </w:pPr>
      <w:r w:rsidRPr="00F73F2E">
        <w:rPr>
          <w:szCs w:val="28"/>
        </w:rPr>
        <w:t xml:space="preserve">г. Кемерово, </w:t>
      </w:r>
      <w:r w:rsidRPr="0023533F">
        <w:rPr>
          <w:szCs w:val="28"/>
        </w:rPr>
        <w:t>ул. Красноармейская, 3/3 (конструкция № 2)</w:t>
      </w:r>
      <w:r>
        <w:rPr>
          <w:szCs w:val="28"/>
        </w:rPr>
        <w:t xml:space="preserve"> </w:t>
      </w:r>
      <w:r w:rsidRPr="0023533F">
        <w:rPr>
          <w:szCs w:val="28"/>
        </w:rPr>
        <w:t>РК № 43А</w:t>
      </w:r>
    </w:p>
    <w:p w:rsidR="000A3A74" w:rsidRPr="0023533F" w:rsidRDefault="000A3A74" w:rsidP="000A3A74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65A09C96" wp14:editId="5DA40F77">
            <wp:extent cx="8428915" cy="5224503"/>
            <wp:effectExtent l="19050" t="0" r="0" b="0"/>
            <wp:docPr id="1" name="Рисунок 1" descr="C:\Работа\ТОРГИ и схемы\ЛОТЫ\ЛОТ 16 экран, стела, ИРК\Заявка № 2 Красноармейская, 3-3 (конструкция № 2)\Красноармейская, 3-3 (конструкция № 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абота\ТОРГИ и схемы\ЛОТЫ\ЛОТ 16 экран, стела, ИРК\Заявка № 2 Красноармейская, 3-3 (конструкция № 2)\Красноармейская, 3-3 (конструкция № 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6711" cy="5235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A74" w:rsidRDefault="000A3A74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0A3A74" w:rsidRDefault="000A3A74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0A3A74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0A3A74" w:rsidRDefault="000A3A74" w:rsidP="000A3A74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0A3A74" w:rsidRDefault="000A3A74" w:rsidP="000A3A74">
      <w:pPr>
        <w:ind w:firstLine="0"/>
        <w:jc w:val="center"/>
        <w:rPr>
          <w:szCs w:val="28"/>
        </w:rPr>
      </w:pPr>
      <w:r w:rsidRPr="00F73F2E">
        <w:rPr>
          <w:szCs w:val="28"/>
        </w:rPr>
        <w:t xml:space="preserve">г. Кемерово, </w:t>
      </w:r>
      <w:r w:rsidRPr="0023533F">
        <w:rPr>
          <w:szCs w:val="28"/>
        </w:rPr>
        <w:t>ул. Красноармейская, 3/3 (конструкция № 2)</w:t>
      </w:r>
    </w:p>
    <w:p w:rsidR="000A3A74" w:rsidRDefault="000A3A74" w:rsidP="000A3A74">
      <w:pPr>
        <w:ind w:firstLine="0"/>
        <w:jc w:val="center"/>
        <w:rPr>
          <w:szCs w:val="28"/>
        </w:rPr>
      </w:pPr>
    </w:p>
    <w:p w:rsidR="000A3A74" w:rsidRDefault="000A3A74" w:rsidP="000A3A74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1AF11007" wp14:editId="2D009916">
            <wp:extent cx="9251950" cy="5205828"/>
            <wp:effectExtent l="19050" t="0" r="6350" b="0"/>
            <wp:docPr id="2" name="Рисунок 2" descr="C:\Работа\ТОРГИ и схемы\ЛОТЫ\ЛОТ 16 экран, стела, ИРК\Заявка № 2 Красноармейская, 3-3 (конструкция № 2)\Заявка № 2 публичная карта 3, рекламная конструк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Работа\ТОРГИ и схемы\ЛОТЫ\ЛОТ 16 экран, стела, ИРК\Заявка № 2 Красноармейская, 3-3 (конструкция № 2)\Заявка № 2 публичная карта 3, рекламная конструкция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A74" w:rsidRDefault="000A3A74" w:rsidP="000A3A74">
      <w:pPr>
        <w:ind w:firstLine="0"/>
        <w:jc w:val="center"/>
        <w:rPr>
          <w:color w:val="000000"/>
          <w:sz w:val="32"/>
          <w:szCs w:val="32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Default="002B40A0" w:rsidP="00BF4935">
      <w:pPr>
        <w:ind w:firstLine="0"/>
        <w:jc w:val="center"/>
        <w:rPr>
          <w:szCs w:val="28"/>
        </w:rPr>
      </w:pPr>
    </w:p>
    <w:p w:rsidR="002B40A0" w:rsidRPr="0005526D" w:rsidRDefault="002B40A0" w:rsidP="002B40A0">
      <w:pPr>
        <w:ind w:firstLine="0"/>
        <w:jc w:val="center"/>
        <w:rPr>
          <w:b/>
          <w:color w:val="000000"/>
          <w:szCs w:val="28"/>
          <w:u w:val="single"/>
        </w:rPr>
      </w:pPr>
      <w:r w:rsidRPr="0005526D">
        <w:rPr>
          <w:b/>
          <w:color w:val="000000"/>
          <w:szCs w:val="28"/>
          <w:u w:val="single"/>
        </w:rPr>
        <w:lastRenderedPageBreak/>
        <w:t xml:space="preserve">ЛОТ № </w:t>
      </w:r>
      <w:r w:rsidR="00246575">
        <w:rPr>
          <w:b/>
          <w:color w:val="000000"/>
          <w:szCs w:val="28"/>
          <w:u w:val="single"/>
        </w:rPr>
        <w:t>II</w:t>
      </w:r>
    </w:p>
    <w:p w:rsidR="00E434E1" w:rsidRPr="00850677" w:rsidRDefault="00E434E1" w:rsidP="00E434E1">
      <w:pPr>
        <w:ind w:firstLine="0"/>
        <w:jc w:val="center"/>
        <w:rPr>
          <w:color w:val="000000"/>
          <w:szCs w:val="28"/>
        </w:rPr>
      </w:pPr>
      <w:r w:rsidRPr="00850677">
        <w:rPr>
          <w:color w:val="000000"/>
          <w:szCs w:val="28"/>
        </w:rPr>
        <w:t>Индивидуальная рекламная конструкция</w:t>
      </w:r>
    </w:p>
    <w:p w:rsidR="00E434E1" w:rsidRDefault="00E434E1" w:rsidP="00E434E1">
      <w:pPr>
        <w:ind w:firstLine="0"/>
        <w:jc w:val="center"/>
        <w:rPr>
          <w:color w:val="000000"/>
          <w:szCs w:val="28"/>
        </w:rPr>
      </w:pPr>
      <w:r w:rsidRPr="00850677">
        <w:rPr>
          <w:szCs w:val="28"/>
        </w:rPr>
        <w:t xml:space="preserve">г. Кемерово, </w:t>
      </w:r>
      <w:r w:rsidRPr="0023533F">
        <w:rPr>
          <w:szCs w:val="28"/>
        </w:rPr>
        <w:t>просп. Кузнецкий, 137Д (напротив)</w:t>
      </w:r>
      <w:r>
        <w:rPr>
          <w:szCs w:val="28"/>
        </w:rPr>
        <w:t xml:space="preserve"> </w:t>
      </w:r>
      <w:r w:rsidRPr="0023533F">
        <w:rPr>
          <w:szCs w:val="28"/>
        </w:rPr>
        <w:t>РК № 48</w:t>
      </w:r>
    </w:p>
    <w:p w:rsidR="00E434E1" w:rsidRDefault="00E434E1" w:rsidP="00E434E1">
      <w:pPr>
        <w:ind w:firstLine="0"/>
        <w:jc w:val="center"/>
        <w:rPr>
          <w:color w:val="000000"/>
          <w:szCs w:val="28"/>
        </w:rPr>
      </w:pPr>
      <w:r>
        <w:rPr>
          <w:noProof/>
          <w:color w:val="000000"/>
          <w:szCs w:val="28"/>
        </w:rPr>
        <w:drawing>
          <wp:inline distT="0" distB="0" distL="0" distR="0" wp14:anchorId="6DA2302D" wp14:editId="021F1AC6">
            <wp:extent cx="8265464" cy="5157688"/>
            <wp:effectExtent l="19050" t="0" r="2236" b="0"/>
            <wp:docPr id="5" name="Рисунок 5" descr="C:\Работа\ТОРГИ и схемы\ЛОТЫ\ЛОТ 16 экран, стела, ИРК\Заявка № 3 Кузнецкий, 137Д (напротив)\Кузнецкий, 137Д (напротив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Работа\ТОРГИ и схемы\ЛОТЫ\ЛОТ 16 экран, стела, ИРК\Заявка № 3 Кузнецкий, 137Д (напротив)\Кузнецкий, 137Д (напротив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1704" cy="5161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2B40A0">
      <w:pPr>
        <w:ind w:firstLine="0"/>
        <w:jc w:val="center"/>
        <w:rPr>
          <w:noProof/>
          <w:color w:val="000000"/>
          <w:szCs w:val="28"/>
          <w:u w:val="single"/>
        </w:rPr>
      </w:pPr>
    </w:p>
    <w:p w:rsidR="00E434E1" w:rsidRDefault="00E434E1" w:rsidP="00E434E1">
      <w:pPr>
        <w:ind w:firstLine="0"/>
        <w:jc w:val="center"/>
        <w:rPr>
          <w:i/>
          <w:noProof/>
          <w:color w:val="000000"/>
          <w:szCs w:val="28"/>
        </w:rPr>
      </w:pPr>
      <w:r>
        <w:rPr>
          <w:noProof/>
          <w:color w:val="000000"/>
          <w:szCs w:val="28"/>
          <w:u w:val="single"/>
        </w:rPr>
        <w:lastRenderedPageBreak/>
        <w:t>Фрагмент публичной кадастровой карты</w:t>
      </w:r>
      <w:r w:rsidRPr="00495315">
        <w:rPr>
          <w:noProof/>
          <w:color w:val="000000"/>
          <w:szCs w:val="28"/>
          <w:u w:val="single"/>
        </w:rPr>
        <w:t xml:space="preserve"> города с указанием места установки рекламной конструкции:</w:t>
      </w:r>
      <w:r w:rsidRPr="00495315">
        <w:rPr>
          <w:i/>
          <w:noProof/>
          <w:color w:val="000000"/>
          <w:szCs w:val="28"/>
        </w:rPr>
        <w:t xml:space="preserve"> </w:t>
      </w:r>
    </w:p>
    <w:p w:rsidR="00E434E1" w:rsidRDefault="00E434E1" w:rsidP="00E434E1">
      <w:pPr>
        <w:ind w:firstLine="0"/>
        <w:jc w:val="center"/>
        <w:rPr>
          <w:szCs w:val="28"/>
        </w:rPr>
      </w:pPr>
      <w:r w:rsidRPr="00850677">
        <w:rPr>
          <w:szCs w:val="28"/>
        </w:rPr>
        <w:t xml:space="preserve">г. Кемерово, </w:t>
      </w:r>
      <w:r w:rsidRPr="0023533F">
        <w:rPr>
          <w:szCs w:val="28"/>
        </w:rPr>
        <w:t>просп. Кузнецкий, 137Д (напротив)</w:t>
      </w:r>
      <w:r>
        <w:rPr>
          <w:szCs w:val="28"/>
        </w:rPr>
        <w:t xml:space="preserve"> </w:t>
      </w:r>
    </w:p>
    <w:p w:rsidR="00E434E1" w:rsidRDefault="00E434E1" w:rsidP="00E434E1">
      <w:pPr>
        <w:ind w:firstLine="0"/>
        <w:jc w:val="center"/>
        <w:rPr>
          <w:color w:val="000000"/>
          <w:szCs w:val="28"/>
        </w:rPr>
      </w:pPr>
    </w:p>
    <w:p w:rsidR="00E434E1" w:rsidRDefault="00E434E1" w:rsidP="00E434E1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0DCA0C15" wp14:editId="1B3E3495">
            <wp:extent cx="9251950" cy="5205828"/>
            <wp:effectExtent l="19050" t="0" r="6350" b="0"/>
            <wp:docPr id="6" name="Рисунок 6" descr="C:\Работа\ТОРГИ и схемы\ЛОТЫ\ЛОТ 16 экран, стела, ИРК\Заявка № 3 Кузнецкий, 137Д (напротив)\Заявка № 3 публичная карта 3, рекламная конструк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Работа\ТОРГИ и схемы\ЛОТЫ\ЛОТ 16 экран, стела, ИРК\Заявка № 3 Кузнецкий, 137Д (напротив)\Заявка № 3 публичная карта 3, рекламная конструкция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4E1" w:rsidRPr="00850677" w:rsidRDefault="00E434E1" w:rsidP="00E434E1">
      <w:pPr>
        <w:ind w:firstLine="0"/>
        <w:jc w:val="center"/>
        <w:rPr>
          <w:color w:val="000000"/>
          <w:szCs w:val="28"/>
        </w:rPr>
      </w:pPr>
    </w:p>
    <w:p w:rsidR="00246575" w:rsidRDefault="00246575" w:rsidP="00BF4935">
      <w:pPr>
        <w:ind w:firstLine="0"/>
        <w:jc w:val="center"/>
        <w:rPr>
          <w:szCs w:val="28"/>
        </w:rPr>
      </w:pPr>
    </w:p>
    <w:p w:rsidR="00E434E1" w:rsidRDefault="00E434E1" w:rsidP="00BF4935">
      <w:pPr>
        <w:ind w:firstLine="0"/>
        <w:jc w:val="center"/>
        <w:rPr>
          <w:szCs w:val="28"/>
        </w:rPr>
      </w:pPr>
    </w:p>
    <w:sectPr w:rsidR="00E434E1" w:rsidSect="00970391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54F5" w:rsidRDefault="002954F5" w:rsidP="001D5E8E">
      <w:r>
        <w:separator/>
      </w:r>
    </w:p>
  </w:endnote>
  <w:endnote w:type="continuationSeparator" w:id="0">
    <w:p w:rsidR="002954F5" w:rsidRDefault="002954F5" w:rsidP="001D5E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54F5" w:rsidRDefault="002954F5" w:rsidP="001D5E8E">
      <w:r>
        <w:separator/>
      </w:r>
    </w:p>
  </w:footnote>
  <w:footnote w:type="continuationSeparator" w:id="0">
    <w:p w:rsidR="002954F5" w:rsidRDefault="002954F5" w:rsidP="001D5E8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22CC"/>
    <w:rsid w:val="0001721E"/>
    <w:rsid w:val="0005526D"/>
    <w:rsid w:val="000553AE"/>
    <w:rsid w:val="00071ADD"/>
    <w:rsid w:val="00086F4F"/>
    <w:rsid w:val="000A3A74"/>
    <w:rsid w:val="000B6A98"/>
    <w:rsid w:val="000E123D"/>
    <w:rsid w:val="000E4293"/>
    <w:rsid w:val="001511DF"/>
    <w:rsid w:val="00163B52"/>
    <w:rsid w:val="00171A4E"/>
    <w:rsid w:val="00185D19"/>
    <w:rsid w:val="001861BE"/>
    <w:rsid w:val="00195B9F"/>
    <w:rsid w:val="001B185A"/>
    <w:rsid w:val="001D5E8E"/>
    <w:rsid w:val="001E4602"/>
    <w:rsid w:val="00234D55"/>
    <w:rsid w:val="002364D1"/>
    <w:rsid w:val="00246575"/>
    <w:rsid w:val="00265065"/>
    <w:rsid w:val="00276A8D"/>
    <w:rsid w:val="00290CD8"/>
    <w:rsid w:val="002954F5"/>
    <w:rsid w:val="002B40A0"/>
    <w:rsid w:val="002F1E89"/>
    <w:rsid w:val="002F6C13"/>
    <w:rsid w:val="003032D7"/>
    <w:rsid w:val="00313032"/>
    <w:rsid w:val="00315D21"/>
    <w:rsid w:val="00320B65"/>
    <w:rsid w:val="00353500"/>
    <w:rsid w:val="003939E3"/>
    <w:rsid w:val="003D3FB6"/>
    <w:rsid w:val="003D74A7"/>
    <w:rsid w:val="003E6332"/>
    <w:rsid w:val="00462F41"/>
    <w:rsid w:val="00487056"/>
    <w:rsid w:val="004914CC"/>
    <w:rsid w:val="004B05ED"/>
    <w:rsid w:val="004B3BFF"/>
    <w:rsid w:val="004B5239"/>
    <w:rsid w:val="004C63C4"/>
    <w:rsid w:val="004E1C19"/>
    <w:rsid w:val="00500A27"/>
    <w:rsid w:val="0053202F"/>
    <w:rsid w:val="00582D7A"/>
    <w:rsid w:val="005F31CC"/>
    <w:rsid w:val="005F5BE3"/>
    <w:rsid w:val="006031AC"/>
    <w:rsid w:val="00604DFF"/>
    <w:rsid w:val="00606EF1"/>
    <w:rsid w:val="00624E78"/>
    <w:rsid w:val="00660FB1"/>
    <w:rsid w:val="00677DC6"/>
    <w:rsid w:val="00686B10"/>
    <w:rsid w:val="006B0AAD"/>
    <w:rsid w:val="006B235B"/>
    <w:rsid w:val="006F166A"/>
    <w:rsid w:val="006F586A"/>
    <w:rsid w:val="007017B9"/>
    <w:rsid w:val="007122CC"/>
    <w:rsid w:val="00716802"/>
    <w:rsid w:val="00734918"/>
    <w:rsid w:val="00740B4F"/>
    <w:rsid w:val="007503C1"/>
    <w:rsid w:val="007C6A06"/>
    <w:rsid w:val="007D03E3"/>
    <w:rsid w:val="007F44C4"/>
    <w:rsid w:val="00805F7F"/>
    <w:rsid w:val="00826017"/>
    <w:rsid w:val="00847D86"/>
    <w:rsid w:val="00857556"/>
    <w:rsid w:val="00861D11"/>
    <w:rsid w:val="008A2645"/>
    <w:rsid w:val="008D1E1D"/>
    <w:rsid w:val="008D2EAE"/>
    <w:rsid w:val="00902C97"/>
    <w:rsid w:val="00903C0C"/>
    <w:rsid w:val="00923463"/>
    <w:rsid w:val="0092593D"/>
    <w:rsid w:val="00936620"/>
    <w:rsid w:val="0094028E"/>
    <w:rsid w:val="00970391"/>
    <w:rsid w:val="009B31F7"/>
    <w:rsid w:val="009B32CF"/>
    <w:rsid w:val="009D4D76"/>
    <w:rsid w:val="009F0497"/>
    <w:rsid w:val="00A1360B"/>
    <w:rsid w:val="00A417F7"/>
    <w:rsid w:val="00A471D4"/>
    <w:rsid w:val="00A66BEC"/>
    <w:rsid w:val="00A72176"/>
    <w:rsid w:val="00A77C5F"/>
    <w:rsid w:val="00A92322"/>
    <w:rsid w:val="00A934FE"/>
    <w:rsid w:val="00AA6C49"/>
    <w:rsid w:val="00AC418C"/>
    <w:rsid w:val="00AE6304"/>
    <w:rsid w:val="00B307A9"/>
    <w:rsid w:val="00B334EF"/>
    <w:rsid w:val="00B368AB"/>
    <w:rsid w:val="00B92F75"/>
    <w:rsid w:val="00BD73F4"/>
    <w:rsid w:val="00BE0AAD"/>
    <w:rsid w:val="00BE1DE2"/>
    <w:rsid w:val="00BF4935"/>
    <w:rsid w:val="00C348E3"/>
    <w:rsid w:val="00C64BF5"/>
    <w:rsid w:val="00CE6F48"/>
    <w:rsid w:val="00D06664"/>
    <w:rsid w:val="00D20304"/>
    <w:rsid w:val="00D203D3"/>
    <w:rsid w:val="00D76D8A"/>
    <w:rsid w:val="00D771A9"/>
    <w:rsid w:val="00D82EA5"/>
    <w:rsid w:val="00D8325D"/>
    <w:rsid w:val="00D95675"/>
    <w:rsid w:val="00DB0C0F"/>
    <w:rsid w:val="00DB2D04"/>
    <w:rsid w:val="00DD56A8"/>
    <w:rsid w:val="00DF2A7C"/>
    <w:rsid w:val="00DF47D4"/>
    <w:rsid w:val="00E01C55"/>
    <w:rsid w:val="00E434E1"/>
    <w:rsid w:val="00E51E96"/>
    <w:rsid w:val="00E53867"/>
    <w:rsid w:val="00E92D17"/>
    <w:rsid w:val="00E95E84"/>
    <w:rsid w:val="00EC5B7D"/>
    <w:rsid w:val="00ED3C17"/>
    <w:rsid w:val="00ED7F3E"/>
    <w:rsid w:val="00EF2A96"/>
    <w:rsid w:val="00F11CDE"/>
    <w:rsid w:val="00F12480"/>
    <w:rsid w:val="00F3262B"/>
    <w:rsid w:val="00F45DB8"/>
    <w:rsid w:val="00F56AC0"/>
    <w:rsid w:val="00F62874"/>
    <w:rsid w:val="00F637C6"/>
    <w:rsid w:val="00F82893"/>
    <w:rsid w:val="00FA2007"/>
    <w:rsid w:val="00FC4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5FE441-CEB9-4305-9409-EA40BD82F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22C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qFormat/>
    <w:rsid w:val="007122CC"/>
    <w:pPr>
      <w:keepNext/>
      <w:ind w:firstLine="426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basedOn w:val="a0"/>
    <w:link w:val="1"/>
    <w:rsid w:val="007122C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Title"/>
    <w:basedOn w:val="a"/>
    <w:link w:val="a4"/>
    <w:qFormat/>
    <w:rsid w:val="007122CC"/>
    <w:pPr>
      <w:ind w:firstLine="0"/>
      <w:jc w:val="center"/>
    </w:pPr>
    <w:rPr>
      <w:rFonts w:eastAsia="Calibri"/>
      <w:b/>
      <w:bCs/>
    </w:rPr>
  </w:style>
  <w:style w:type="character" w:customStyle="1" w:styleId="a4">
    <w:name w:val="Название Знак"/>
    <w:basedOn w:val="a0"/>
    <w:link w:val="a3"/>
    <w:rsid w:val="007122CC"/>
    <w:rPr>
      <w:rFonts w:ascii="Times New Roman" w:eastAsia="Calibri" w:hAnsi="Times New Roman" w:cs="Times New Roman"/>
      <w:b/>
      <w:bCs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56AC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6AC0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1D5E8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D5E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1D5E8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D5E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uiPriority w:val="99"/>
    <w:rsid w:val="00826017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b/>
      <w:bCs/>
      <w:sz w:val="20"/>
      <w:szCs w:val="20"/>
    </w:rPr>
  </w:style>
  <w:style w:type="paragraph" w:customStyle="1" w:styleId="ConsPlusNormal">
    <w:name w:val="ConsPlusNormal"/>
    <w:rsid w:val="007503C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4</Pages>
  <Words>90</Words>
  <Characters>514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603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art3</dc:creator>
  <cp:lastModifiedBy>art4</cp:lastModifiedBy>
  <cp:revision>47</cp:revision>
  <dcterms:created xsi:type="dcterms:W3CDTF">2021-12-20T01:40:00Z</dcterms:created>
  <dcterms:modified xsi:type="dcterms:W3CDTF">2025-09-25T03:21:00Z</dcterms:modified>
</cp:coreProperties>
</file>